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0BC" w14:textId="77777777"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  <w:bookmarkStart w:id="0" w:name="_Hlk51791461"/>
      <w:bookmarkEnd w:id="0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14:paraId="71141714" w14:textId="77777777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6D8276" w14:textId="77777777"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5732E4B9" w14:textId="430B8084" w:rsidR="007D2224" w:rsidRPr="00F8451D" w:rsidRDefault="00B073AC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5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Jan</w:t>
            </w:r>
            <w:r w:rsidR="007613A8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  <w:r w:rsidR="00253B6E"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</w:p>
          <w:p w14:paraId="567D70C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55CB83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7B962AA" wp14:editId="3E0AD565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0CDE9" w14:textId="28742D30" w:rsidR="009B6DEB" w:rsidRPr="001B5E1D" w:rsidRDefault="002D5DE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3C4C6AA" w14:textId="77777777" w:rsidR="00AA7DF4" w:rsidRDefault="00AA7DF4">
      <w:pPr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</w:pPr>
      <w:r w:rsidRPr="00A36DAC"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  <w:t>Termine/Veranstaltungen:</w:t>
      </w:r>
    </w:p>
    <w:p w14:paraId="762C80C8" w14:textId="0D5B6B63" w:rsidR="00AA7DF4" w:rsidRDefault="00AA7DF4" w:rsidP="006922F7">
      <w:pPr>
        <w:pStyle w:val="berschrift1"/>
        <w:ind w:left="1680" w:hanging="1680"/>
        <w:rPr>
          <w:rFonts w:ascii="Arial" w:hAnsi="Arial" w:cs="Arial"/>
          <w:color w:val="auto"/>
          <w:sz w:val="24"/>
          <w:szCs w:val="24"/>
        </w:rPr>
      </w:pPr>
      <w:r w:rsidRPr="00771E01">
        <w:rPr>
          <w:rFonts w:ascii="Arial" w:eastAsia="Arial Unicode MS" w:hAnsi="Arial" w:cs="Arial"/>
          <w:color w:val="000000"/>
          <w:kern w:val="0"/>
          <w:sz w:val="24"/>
          <w:szCs w:val="24"/>
          <w:lang w:bidi="ar-SA"/>
        </w:rPr>
        <w:t>27.01.20</w:t>
      </w:r>
      <w:r w:rsidR="006922F7" w:rsidRPr="00771E01">
        <w:rPr>
          <w:rFonts w:ascii="Arial" w:eastAsia="Arial Unicode MS" w:hAnsi="Arial" w:cs="Arial"/>
          <w:color w:val="000000"/>
          <w:kern w:val="0"/>
          <w:sz w:val="24"/>
          <w:szCs w:val="24"/>
          <w:lang w:bidi="ar-SA"/>
        </w:rPr>
        <w:t>22</w:t>
      </w:r>
      <w:r w:rsidRPr="00A36DAC">
        <w:tab/>
      </w:r>
      <w:r w:rsidR="006922F7" w:rsidRPr="006922F7">
        <w:rPr>
          <w:rFonts w:ascii="Arial" w:hAnsi="Arial" w:cs="Arial"/>
          <w:color w:val="auto"/>
          <w:sz w:val="24"/>
          <w:szCs w:val="24"/>
        </w:rPr>
        <w:t>Internationaler Gedenktag für die Opfer des Faschismus und des Nationalsozialismus</w:t>
      </w:r>
      <w:r w:rsidR="006922F7">
        <w:rPr>
          <w:rFonts w:ascii="Arial" w:hAnsi="Arial" w:cs="Arial"/>
          <w:color w:val="auto"/>
          <w:sz w:val="24"/>
          <w:szCs w:val="24"/>
        </w:rPr>
        <w:t xml:space="preserve"> um </w:t>
      </w:r>
      <w:r w:rsidR="006922F7" w:rsidRPr="006922F7">
        <w:rPr>
          <w:rFonts w:ascii="Arial" w:hAnsi="Arial" w:cs="Arial"/>
          <w:color w:val="auto"/>
          <w:sz w:val="24"/>
          <w:szCs w:val="24"/>
        </w:rPr>
        <w:t>18.30 Uhr mit einem ökumenischen Gottesdienst in der katholischen Kirche in der Amberger Straße</w:t>
      </w:r>
    </w:p>
    <w:p w14:paraId="07337D93" w14:textId="77777777" w:rsidR="00600906" w:rsidRPr="00600906" w:rsidRDefault="00600906" w:rsidP="00600906"/>
    <w:p w14:paraId="5C6D0C49" w14:textId="280580D7" w:rsidR="00DD66ED" w:rsidRDefault="00070455">
      <w:pPr>
        <w:rPr>
          <w:rFonts w:ascii="Tahoma" w:hAnsi="Tahoma" w:cs="Tahoma"/>
          <w:kern w:val="0"/>
          <w:lang w:bidi="ar-SA"/>
        </w:rPr>
      </w:pPr>
      <w:r>
        <w:rPr>
          <w:rFonts w:ascii="Tahoma" w:hAnsi="Tahoma" w:cs="Tahoma"/>
          <w:kern w:val="0"/>
          <w:lang w:bidi="ar-SA"/>
        </w:rPr>
        <w:t>Liebe Eltern,</w:t>
      </w:r>
    </w:p>
    <w:p w14:paraId="1E8E8A72" w14:textId="77777777" w:rsidR="006922F7" w:rsidRPr="00600906" w:rsidRDefault="006922F7" w:rsidP="006922F7">
      <w:pPr>
        <w:rPr>
          <w:rFonts w:ascii="Arial" w:eastAsia="Times New Roman" w:hAnsi="Arial" w:cs="Arial"/>
          <w:b/>
          <w:bCs/>
          <w:kern w:val="0"/>
          <w:lang w:bidi="ar-SA"/>
        </w:rPr>
      </w:pPr>
      <w:r w:rsidRPr="00600906">
        <w:rPr>
          <w:rFonts w:ascii="Arial" w:eastAsia="Times New Roman" w:hAnsi="Arial" w:cs="Arial"/>
          <w:b/>
          <w:bCs/>
          <w:kern w:val="0"/>
          <w:lang w:bidi="ar-SA"/>
        </w:rPr>
        <w:t>Der Einsatz von Luftfiltergeräten/-anlagen ist anerkannt</w:t>
      </w:r>
    </w:p>
    <w:p w14:paraId="6A104607" w14:textId="07532528" w:rsidR="00600906" w:rsidRDefault="006922F7" w:rsidP="006922F7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Kultus- und Gesundheitsministerium erkennen nun den Einsatz von Luftfiltergeräten in den Klassenzimmern an. Dies bedeutet, dass beim Einsatz dieser Geräte eine Kontaktpersonenermittlung entfällt und die Klassenkammeraden </w:t>
      </w:r>
      <w:r w:rsidR="00771E01">
        <w:rPr>
          <w:rFonts w:ascii="Arial" w:hAnsi="Arial" w:cs="Arial"/>
          <w:color w:val="000000"/>
        </w:rPr>
        <w:t xml:space="preserve">nicht mehr </w:t>
      </w:r>
      <w:r>
        <w:rPr>
          <w:rFonts w:ascii="Arial" w:hAnsi="Arial" w:cs="Arial"/>
          <w:color w:val="000000"/>
        </w:rPr>
        <w:t xml:space="preserve">in Quarantäne müssen. Die daraus resultierende Pressemitteilung </w:t>
      </w:r>
      <w:r>
        <w:rPr>
          <w:rFonts w:ascii="Arial" w:hAnsi="Arial" w:cs="Arial"/>
          <w:color w:val="000000"/>
        </w:rPr>
        <w:t xml:space="preserve">des Landeselternverbands der Realschulen </w:t>
      </w:r>
      <w:r>
        <w:rPr>
          <w:rFonts w:ascii="Arial" w:hAnsi="Arial" w:cs="Arial"/>
          <w:color w:val="000000"/>
        </w:rPr>
        <w:t xml:space="preserve">und eine Zusammenfassung der entsprechenden Schreiben finden Sie auf </w:t>
      </w:r>
      <w:r>
        <w:rPr>
          <w:rFonts w:ascii="Arial" w:hAnsi="Arial" w:cs="Arial"/>
          <w:color w:val="000000"/>
        </w:rPr>
        <w:t xml:space="preserve">der </w:t>
      </w:r>
      <w:r>
        <w:rPr>
          <w:rFonts w:ascii="Arial" w:hAnsi="Arial" w:cs="Arial"/>
          <w:color w:val="000000"/>
        </w:rPr>
        <w:t xml:space="preserve">Homepage </w:t>
      </w:r>
      <w:r>
        <w:rPr>
          <w:rFonts w:ascii="Arial" w:hAnsi="Arial" w:cs="Arial"/>
          <w:color w:val="000000"/>
        </w:rPr>
        <w:t xml:space="preserve">des LEV-RS </w:t>
      </w:r>
      <w:r>
        <w:rPr>
          <w:rFonts w:ascii="Arial" w:hAnsi="Arial" w:cs="Arial"/>
          <w:color w:val="000000"/>
        </w:rPr>
        <w:t>unter diesem Link</w:t>
      </w:r>
      <w:r w:rsidRPr="004F5270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4F5270">
          <w:rPr>
            <w:rStyle w:val="Hyperlink"/>
            <w:rFonts w:ascii="Arial" w:hAnsi="Arial" w:cs="Arial"/>
            <w:sz w:val="20"/>
            <w:szCs w:val="20"/>
          </w:rPr>
          <w:t>https://lev-rs.de/2022/01/23/6575/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FA0E190" w14:textId="155E2C79" w:rsidR="006922F7" w:rsidRPr="00600906" w:rsidRDefault="006922F7" w:rsidP="006922F7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Arial" w:hAnsi="Arial" w:cs="Arial"/>
          <w:color w:val="000000"/>
        </w:rPr>
      </w:pPr>
      <w:r w:rsidRPr="00600906">
        <w:rPr>
          <w:rFonts w:ascii="Arial" w:hAnsi="Arial" w:cs="Arial"/>
          <w:color w:val="000000"/>
        </w:rPr>
        <w:t xml:space="preserve">Für uns bedeutet dies, dass unser Hauptgebäude </w:t>
      </w:r>
      <w:r w:rsidR="00771E01">
        <w:rPr>
          <w:rFonts w:ascii="Arial" w:hAnsi="Arial" w:cs="Arial"/>
          <w:color w:val="000000"/>
        </w:rPr>
        <w:t xml:space="preserve">bereits jetzt schon </w:t>
      </w:r>
      <w:r w:rsidRPr="00600906">
        <w:rPr>
          <w:rFonts w:ascii="Arial" w:hAnsi="Arial" w:cs="Arial"/>
          <w:color w:val="000000"/>
        </w:rPr>
        <w:t xml:space="preserve">unter die neue Regelung fällt und das Nebengebäude, sobald die 13 </w:t>
      </w:r>
      <w:r w:rsidR="00600906" w:rsidRPr="00600906">
        <w:rPr>
          <w:rFonts w:ascii="Arial" w:hAnsi="Arial" w:cs="Arial"/>
          <w:color w:val="000000"/>
        </w:rPr>
        <w:t>Luftfiltergeräte geliefert</w:t>
      </w:r>
      <w:r w:rsidR="00771E01">
        <w:rPr>
          <w:rFonts w:ascii="Arial" w:hAnsi="Arial" w:cs="Arial"/>
          <w:color w:val="000000"/>
        </w:rPr>
        <w:t xml:space="preserve"> und angeschlossen</w:t>
      </w:r>
      <w:r w:rsidR="00600906" w:rsidRPr="00600906">
        <w:rPr>
          <w:rFonts w:ascii="Arial" w:hAnsi="Arial" w:cs="Arial"/>
          <w:color w:val="000000"/>
        </w:rPr>
        <w:t xml:space="preserve"> sind, was hoffentlich bis Ende Februar erfolgt sein sollte. </w:t>
      </w:r>
    </w:p>
    <w:p w14:paraId="78FEC5F9" w14:textId="4D949B2E" w:rsidR="009B6DEB" w:rsidRDefault="009B6DEB" w:rsidP="00B42DA0">
      <w:pPr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</w:pPr>
    </w:p>
    <w:p w14:paraId="2040E6B1" w14:textId="77777777" w:rsidR="00B073AC" w:rsidRPr="00B073AC" w:rsidRDefault="00B073AC" w:rsidP="00B073AC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073AC">
        <w:rPr>
          <w:rFonts w:ascii="Arial" w:hAnsi="Arial" w:cs="Arial"/>
          <w:b/>
          <w:bCs/>
          <w:color w:val="000000"/>
          <w:sz w:val="28"/>
          <w:szCs w:val="28"/>
        </w:rPr>
        <w:t>Gemeinsam anpacken – Bildungsqualität sichern – Zukunft an den Realschulen gestalten</w:t>
      </w:r>
    </w:p>
    <w:p w14:paraId="74DEC869" w14:textId="77777777" w:rsidR="00B073AC" w:rsidRPr="00834B5B" w:rsidRDefault="00B073AC" w:rsidP="00B073AC">
      <w:pPr>
        <w:pStyle w:val="Textkrper"/>
        <w:rPr>
          <w:color w:val="000000"/>
          <w:sz w:val="24"/>
        </w:rPr>
      </w:pPr>
      <w:r w:rsidRPr="00834B5B">
        <w:rPr>
          <w:color w:val="000000"/>
          <w:sz w:val="24"/>
        </w:rPr>
        <w:t>Unter diesen Schlagworten haben der Bayerische Realschullehrerverband (brlv), die Vereinigung der Bayerischen RealschuldirektorInnen (VBR) und der LEV-RS ihre gemeinsamen Forderungen</w:t>
      </w:r>
      <w:r>
        <w:rPr>
          <w:color w:val="000000"/>
          <w:sz w:val="24"/>
        </w:rPr>
        <w:t xml:space="preserve"> als Sechs-Punkte-Plan</w:t>
      </w:r>
      <w:r w:rsidRPr="00834B5B">
        <w:rPr>
          <w:color w:val="000000"/>
          <w:sz w:val="24"/>
        </w:rPr>
        <w:t xml:space="preserve"> für das Jahr 2022 </w:t>
      </w:r>
      <w:r>
        <w:rPr>
          <w:color w:val="000000"/>
          <w:sz w:val="24"/>
        </w:rPr>
        <w:t xml:space="preserve">zur Sicherung der Bildungsqualität </w:t>
      </w:r>
      <w:r w:rsidRPr="00834B5B">
        <w:rPr>
          <w:color w:val="000000"/>
          <w:sz w:val="24"/>
        </w:rPr>
        <w:t>veröffentlicht. Die Schreiben finden Sie hier:</w:t>
      </w:r>
    </w:p>
    <w:p w14:paraId="21BB5DDE" w14:textId="77777777" w:rsidR="00B073AC" w:rsidRDefault="00B073AC" w:rsidP="00B073AC">
      <w:pPr>
        <w:pStyle w:val="Textkrper"/>
        <w:rPr>
          <w:color w:val="000000"/>
          <w:sz w:val="20"/>
          <w:szCs w:val="20"/>
        </w:rPr>
      </w:pPr>
      <w:hyperlink r:id="rId9" w:history="1">
        <w:r w:rsidRPr="000830A6">
          <w:rPr>
            <w:rStyle w:val="Hyperlink"/>
            <w:sz w:val="20"/>
            <w:szCs w:val="20"/>
          </w:rPr>
          <w:t>https://lev-rs.de/wp-content/uploads/2022/01/Presseerklaerung-zu-Forderungen-der-Realschulverbaende-2022.pdf</w:t>
        </w:r>
      </w:hyperlink>
    </w:p>
    <w:p w14:paraId="03AC9405" w14:textId="371A553C" w:rsidR="00B073AC" w:rsidRDefault="00B073AC" w:rsidP="00B073AC">
      <w:pPr>
        <w:pStyle w:val="Textkrper"/>
        <w:rPr>
          <w:color w:val="000000"/>
          <w:sz w:val="20"/>
          <w:szCs w:val="20"/>
        </w:rPr>
      </w:pPr>
      <w:hyperlink r:id="rId10" w:history="1">
        <w:r w:rsidRPr="000830A6">
          <w:rPr>
            <w:rStyle w:val="Hyperlink"/>
            <w:sz w:val="20"/>
            <w:szCs w:val="20"/>
          </w:rPr>
          <w:t>https://lev-rs.de/wp-content/uploads/2022/01/Realschulverbaende-Forderungen-2022.pdf</w:t>
        </w:r>
      </w:hyperlink>
    </w:p>
    <w:p w14:paraId="022FE639" w14:textId="77777777" w:rsidR="00771E01" w:rsidRPr="00771E01" w:rsidRDefault="00771E01" w:rsidP="00B31100">
      <w:pPr>
        <w:rPr>
          <w:rFonts w:ascii="Arial" w:hAnsi="Arial" w:cs="Arial"/>
          <w:b/>
          <w:sz w:val="20"/>
          <w:szCs w:val="20"/>
        </w:rPr>
      </w:pPr>
    </w:p>
    <w:p w14:paraId="5A1CA2F4" w14:textId="3F001B9B" w:rsidR="00B31100" w:rsidRDefault="00B31100" w:rsidP="00B31100">
      <w:pPr>
        <w:rPr>
          <w:rFonts w:ascii="Arial" w:hAnsi="Arial" w:cs="Arial"/>
          <w:b/>
          <w:sz w:val="36"/>
          <w:szCs w:val="36"/>
        </w:rPr>
      </w:pPr>
      <w:r w:rsidRPr="00A36DAC">
        <w:rPr>
          <w:rFonts w:ascii="Arial" w:hAnsi="Arial" w:cs="Arial"/>
          <w:b/>
          <w:sz w:val="36"/>
          <w:szCs w:val="36"/>
        </w:rPr>
        <w:t>TIPPS von Eltern an Eltern:</w:t>
      </w:r>
      <w:r w:rsidR="00600906" w:rsidRPr="00600906">
        <w:rPr>
          <w:noProof/>
        </w:rPr>
        <w:t xml:space="preserve"> </w:t>
      </w:r>
    </w:p>
    <w:p w14:paraId="268AFC78" w14:textId="0A61B413" w:rsidR="00AA7DF4" w:rsidRPr="00A36DAC" w:rsidRDefault="00AA7DF4" w:rsidP="00AA7DF4">
      <w:pPr>
        <w:rPr>
          <w:rFonts w:ascii="Arial" w:hAnsi="Arial" w:cs="Arial"/>
          <w:noProof/>
          <w:sz w:val="22"/>
          <w:szCs w:val="22"/>
          <w:lang w:eastAsia="de-DE" w:bidi="ar-SA"/>
        </w:rPr>
      </w:pPr>
      <w:r w:rsidRPr="00A36DAC">
        <w:rPr>
          <w:rFonts w:ascii="Arial" w:hAnsi="Arial" w:cs="Arial"/>
          <w:noProof/>
          <w:sz w:val="22"/>
          <w:szCs w:val="22"/>
          <w:lang w:eastAsia="de-DE" w:bidi="ar-SA"/>
        </w:rPr>
        <w:t>Auf eine Veranstaltungen möchten wir noch hinweisen:</w:t>
      </w:r>
      <w:r w:rsidR="00600906" w:rsidRPr="00600906">
        <w:rPr>
          <w:noProof/>
        </w:rPr>
        <w:t xml:space="preserve"> </w:t>
      </w:r>
    </w:p>
    <w:p w14:paraId="7D880E05" w14:textId="141A6299" w:rsidR="00B073AC" w:rsidRPr="00B073AC" w:rsidRDefault="00B073AC" w:rsidP="00600906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073AC">
        <w:rPr>
          <w:rFonts w:ascii="Arial" w:hAnsi="Arial" w:cs="Arial"/>
          <w:b/>
          <w:bCs/>
          <w:color w:val="000000"/>
          <w:sz w:val="28"/>
          <w:szCs w:val="28"/>
        </w:rPr>
        <w:t>Berufsorientierungsmesse Parentum</w:t>
      </w:r>
      <w:r w:rsidR="00600906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</w:t>
      </w:r>
      <w:r w:rsidRPr="00B073A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00906" w:rsidRPr="00A96331">
        <w:rPr>
          <w:noProof/>
        </w:rPr>
        <w:drawing>
          <wp:inline distT="0" distB="0" distL="0" distR="0" wp14:anchorId="3C0F4CD7" wp14:editId="3203A5B4">
            <wp:extent cx="1238250" cy="351537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81" cy="3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4802" w14:textId="5B6B509A" w:rsidR="00600906" w:rsidRPr="00771E01" w:rsidRDefault="00B073AC" w:rsidP="00600906">
      <w:pPr>
        <w:tabs>
          <w:tab w:val="center" w:pos="5877"/>
          <w:tab w:val="right" w:pos="9705"/>
        </w:tabs>
        <w:suppressAutoHyphens w:val="0"/>
        <w:spacing w:after="160" w:line="252" w:lineRule="auto"/>
        <w:rPr>
          <w:color w:val="000000"/>
          <w:sz w:val="20"/>
          <w:szCs w:val="20"/>
        </w:rPr>
      </w:pPr>
      <w:r w:rsidRPr="00B073AC">
        <w:rPr>
          <w:rFonts w:ascii="Arial" w:hAnsi="Arial" w:cs="Arial"/>
          <w:color w:val="000000"/>
        </w:rPr>
        <w:t>öffnet am 29.01.2022 für Eltern und Jugendliche im Ofenwerk in Nürnberg wieder ihre Tore. Alle wichtigen Informationen und Zutrittsvoraussetzungen finden sie unter folgendem Link:</w:t>
      </w:r>
      <w:r w:rsidRPr="00B073AC">
        <w:rPr>
          <w:rStyle w:val="Hyperlink"/>
          <w:rFonts w:ascii="Arial" w:eastAsia="Times New Roman" w:hAnsi="Arial" w:cs="Arial"/>
          <w:kern w:val="0"/>
          <w:sz w:val="20"/>
          <w:szCs w:val="20"/>
          <w:lang w:bidi="ar-SA"/>
        </w:rPr>
        <w:t xml:space="preserve"> </w:t>
      </w:r>
      <w:hyperlink r:id="rId12" w:history="1">
        <w:r w:rsidRPr="00B073AC">
          <w:rPr>
            <w:rStyle w:val="Hyperlink"/>
            <w:rFonts w:ascii="Arial" w:eastAsia="Times New Roman" w:hAnsi="Arial" w:cs="Arial"/>
            <w:kern w:val="0"/>
            <w:sz w:val="20"/>
            <w:szCs w:val="20"/>
            <w:lang w:bidi="ar-SA"/>
          </w:rPr>
          <w:t>https://www.parentum.de/fachmessen/parentum-nuernberg-2022</w:t>
        </w:r>
      </w:hyperlink>
    </w:p>
    <w:p w14:paraId="28AE8F66" w14:textId="26F9E6FD" w:rsidR="00665513" w:rsidRPr="00600906" w:rsidRDefault="00665513" w:rsidP="00600906">
      <w:pPr>
        <w:tabs>
          <w:tab w:val="center" w:pos="5877"/>
          <w:tab w:val="right" w:pos="9705"/>
        </w:tabs>
        <w:suppressAutoHyphens w:val="0"/>
        <w:spacing w:after="160" w:line="252" w:lineRule="auto"/>
        <w:rPr>
          <w:noProof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3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</w:p>
    <w:p w14:paraId="4BC013B8" w14:textId="77777777" w:rsidR="00665513" w:rsidRPr="00E153B9" w:rsidRDefault="00665513" w:rsidP="00665513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14:paraId="22C1679E" w14:textId="3209E173" w:rsidR="00665513" w:rsidRDefault="00665513" w:rsidP="00665513">
      <w:pPr>
        <w:rPr>
          <w:rFonts w:ascii="Tahoma" w:hAnsi="Tahoma" w:cs="Tahoma"/>
        </w:rPr>
      </w:pPr>
    </w:p>
    <w:p w14:paraId="70B0CFD8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 xml:space="preserve">gez. Andrea Nüßlein </w:t>
      </w:r>
    </w:p>
    <w:p w14:paraId="4A227B31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>Vorsitzende Elternbeirat JSR</w:t>
      </w:r>
    </w:p>
    <w:p w14:paraId="08A0B12B" w14:textId="184A23B2" w:rsidR="000D578E" w:rsidRPr="00600906" w:rsidRDefault="005751A8" w:rsidP="00665513">
      <w:pPr>
        <w:rPr>
          <w:rFonts w:ascii="Arial" w:hAnsi="Arial" w:cs="Arial"/>
        </w:rPr>
      </w:pPr>
      <w:hyperlink r:id="rId14" w:history="1">
        <w:r w:rsidR="00665513" w:rsidRPr="00A36DAC">
          <w:rPr>
            <w:rStyle w:val="Hyperlink"/>
            <w:rFonts w:ascii="Arial" w:hAnsi="Arial" w:cs="Arial"/>
          </w:rPr>
          <w:t>eb-jsr@gmx.de</w:t>
        </w:r>
      </w:hyperlink>
      <w:r w:rsidR="00665513" w:rsidRPr="00A36DAC">
        <w:rPr>
          <w:rStyle w:val="Hyperlink"/>
          <w:rFonts w:ascii="Arial" w:hAnsi="Arial" w:cs="Arial"/>
        </w:rPr>
        <w:t xml:space="preserve"> </w:t>
      </w:r>
    </w:p>
    <w:sectPr w:rsidR="000D578E" w:rsidRPr="00600906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9016" w14:textId="77777777" w:rsidR="005751A8" w:rsidRDefault="005751A8">
      <w:r>
        <w:separator/>
      </w:r>
    </w:p>
  </w:endnote>
  <w:endnote w:type="continuationSeparator" w:id="0">
    <w:p w14:paraId="40A9E7ED" w14:textId="77777777" w:rsidR="005751A8" w:rsidRDefault="005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24FA" w14:textId="77777777" w:rsidR="005751A8" w:rsidRDefault="005751A8">
      <w:r>
        <w:rPr>
          <w:color w:val="000000"/>
        </w:rPr>
        <w:ptab w:relativeTo="margin" w:alignment="center" w:leader="none"/>
      </w:r>
    </w:p>
  </w:footnote>
  <w:footnote w:type="continuationSeparator" w:id="0">
    <w:p w14:paraId="0185D889" w14:textId="77777777" w:rsidR="005751A8" w:rsidRDefault="0057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00BDB"/>
    <w:rsid w:val="00047A99"/>
    <w:rsid w:val="00054DC1"/>
    <w:rsid w:val="0005713F"/>
    <w:rsid w:val="00070455"/>
    <w:rsid w:val="0008252F"/>
    <w:rsid w:val="00094A91"/>
    <w:rsid w:val="000A3077"/>
    <w:rsid w:val="000A4E07"/>
    <w:rsid w:val="000C5C08"/>
    <w:rsid w:val="000D578E"/>
    <w:rsid w:val="000F5394"/>
    <w:rsid w:val="00107A81"/>
    <w:rsid w:val="00124DB5"/>
    <w:rsid w:val="0013197E"/>
    <w:rsid w:val="001530B6"/>
    <w:rsid w:val="0019014E"/>
    <w:rsid w:val="001A022D"/>
    <w:rsid w:val="001B3D57"/>
    <w:rsid w:val="001B4E64"/>
    <w:rsid w:val="001B5E1D"/>
    <w:rsid w:val="001E1959"/>
    <w:rsid w:val="001F0FB0"/>
    <w:rsid w:val="001F2B8A"/>
    <w:rsid w:val="00202347"/>
    <w:rsid w:val="0022175E"/>
    <w:rsid w:val="002264CD"/>
    <w:rsid w:val="002530B6"/>
    <w:rsid w:val="00253B6E"/>
    <w:rsid w:val="00257444"/>
    <w:rsid w:val="00257835"/>
    <w:rsid w:val="002A0A17"/>
    <w:rsid w:val="002C43CA"/>
    <w:rsid w:val="002C71A5"/>
    <w:rsid w:val="002D5DED"/>
    <w:rsid w:val="002E0B48"/>
    <w:rsid w:val="00303EED"/>
    <w:rsid w:val="00313DC2"/>
    <w:rsid w:val="003153FD"/>
    <w:rsid w:val="00325EE5"/>
    <w:rsid w:val="003312FF"/>
    <w:rsid w:val="00343D13"/>
    <w:rsid w:val="00353F53"/>
    <w:rsid w:val="003763A2"/>
    <w:rsid w:val="00395DAC"/>
    <w:rsid w:val="00396808"/>
    <w:rsid w:val="003B772B"/>
    <w:rsid w:val="003C330B"/>
    <w:rsid w:val="003D0E35"/>
    <w:rsid w:val="003D126D"/>
    <w:rsid w:val="003D6738"/>
    <w:rsid w:val="003F6C8E"/>
    <w:rsid w:val="004012BE"/>
    <w:rsid w:val="00417EB4"/>
    <w:rsid w:val="00430D50"/>
    <w:rsid w:val="00433815"/>
    <w:rsid w:val="004756AD"/>
    <w:rsid w:val="0049460F"/>
    <w:rsid w:val="0049570C"/>
    <w:rsid w:val="00496DA7"/>
    <w:rsid w:val="004A75B2"/>
    <w:rsid w:val="004B41ED"/>
    <w:rsid w:val="004C7643"/>
    <w:rsid w:val="004D5EA2"/>
    <w:rsid w:val="005015BA"/>
    <w:rsid w:val="00510BEC"/>
    <w:rsid w:val="00524B60"/>
    <w:rsid w:val="005327DF"/>
    <w:rsid w:val="00533BCA"/>
    <w:rsid w:val="005450D8"/>
    <w:rsid w:val="00562E53"/>
    <w:rsid w:val="00572215"/>
    <w:rsid w:val="005751A8"/>
    <w:rsid w:val="005A68AD"/>
    <w:rsid w:val="005B5DAC"/>
    <w:rsid w:val="005B682B"/>
    <w:rsid w:val="005D426E"/>
    <w:rsid w:val="005E1594"/>
    <w:rsid w:val="005E1CE0"/>
    <w:rsid w:val="005E6D38"/>
    <w:rsid w:val="00600906"/>
    <w:rsid w:val="0060584A"/>
    <w:rsid w:val="0061663C"/>
    <w:rsid w:val="00616EC8"/>
    <w:rsid w:val="00653339"/>
    <w:rsid w:val="00665513"/>
    <w:rsid w:val="006857F6"/>
    <w:rsid w:val="006922F7"/>
    <w:rsid w:val="006B48BA"/>
    <w:rsid w:val="00723543"/>
    <w:rsid w:val="00731113"/>
    <w:rsid w:val="00744A60"/>
    <w:rsid w:val="007613A8"/>
    <w:rsid w:val="00771E01"/>
    <w:rsid w:val="00785D79"/>
    <w:rsid w:val="007A4633"/>
    <w:rsid w:val="007C283A"/>
    <w:rsid w:val="007C2B62"/>
    <w:rsid w:val="007C55E5"/>
    <w:rsid w:val="007D0B4F"/>
    <w:rsid w:val="007D2224"/>
    <w:rsid w:val="007F0155"/>
    <w:rsid w:val="00803A31"/>
    <w:rsid w:val="008078D5"/>
    <w:rsid w:val="00833015"/>
    <w:rsid w:val="00887954"/>
    <w:rsid w:val="008A15C2"/>
    <w:rsid w:val="008A2A5A"/>
    <w:rsid w:val="008A51E1"/>
    <w:rsid w:val="008B3181"/>
    <w:rsid w:val="008C2C1A"/>
    <w:rsid w:val="008D1B01"/>
    <w:rsid w:val="008D1CD2"/>
    <w:rsid w:val="008D5842"/>
    <w:rsid w:val="009020CB"/>
    <w:rsid w:val="00911C91"/>
    <w:rsid w:val="009143C7"/>
    <w:rsid w:val="0092346B"/>
    <w:rsid w:val="009255E5"/>
    <w:rsid w:val="0092744C"/>
    <w:rsid w:val="009433C2"/>
    <w:rsid w:val="00980894"/>
    <w:rsid w:val="009B49D4"/>
    <w:rsid w:val="009B61A5"/>
    <w:rsid w:val="009B6DEB"/>
    <w:rsid w:val="00A22510"/>
    <w:rsid w:val="00A30346"/>
    <w:rsid w:val="00A63529"/>
    <w:rsid w:val="00A81613"/>
    <w:rsid w:val="00A95BBF"/>
    <w:rsid w:val="00AA6AF0"/>
    <w:rsid w:val="00AA7DF4"/>
    <w:rsid w:val="00AB7665"/>
    <w:rsid w:val="00AC4C69"/>
    <w:rsid w:val="00AD2C62"/>
    <w:rsid w:val="00AE5ABE"/>
    <w:rsid w:val="00AF7B83"/>
    <w:rsid w:val="00B004F0"/>
    <w:rsid w:val="00B01AF5"/>
    <w:rsid w:val="00B073AC"/>
    <w:rsid w:val="00B10FAB"/>
    <w:rsid w:val="00B31100"/>
    <w:rsid w:val="00B31A3F"/>
    <w:rsid w:val="00B42DA0"/>
    <w:rsid w:val="00B44B52"/>
    <w:rsid w:val="00B71A19"/>
    <w:rsid w:val="00B76056"/>
    <w:rsid w:val="00B76728"/>
    <w:rsid w:val="00B7687E"/>
    <w:rsid w:val="00B931D7"/>
    <w:rsid w:val="00BC69C7"/>
    <w:rsid w:val="00BE7E2F"/>
    <w:rsid w:val="00C660E6"/>
    <w:rsid w:val="00CC3E40"/>
    <w:rsid w:val="00CC4CA9"/>
    <w:rsid w:val="00CD19EB"/>
    <w:rsid w:val="00CF20C5"/>
    <w:rsid w:val="00D0377E"/>
    <w:rsid w:val="00D04F23"/>
    <w:rsid w:val="00D36D54"/>
    <w:rsid w:val="00D413A6"/>
    <w:rsid w:val="00D65643"/>
    <w:rsid w:val="00D7503F"/>
    <w:rsid w:val="00D92B4E"/>
    <w:rsid w:val="00D968D4"/>
    <w:rsid w:val="00DC03B4"/>
    <w:rsid w:val="00DD4370"/>
    <w:rsid w:val="00DD66ED"/>
    <w:rsid w:val="00E22292"/>
    <w:rsid w:val="00E341BA"/>
    <w:rsid w:val="00E52857"/>
    <w:rsid w:val="00E7684E"/>
    <w:rsid w:val="00E8146E"/>
    <w:rsid w:val="00E835D3"/>
    <w:rsid w:val="00E856F6"/>
    <w:rsid w:val="00F0432C"/>
    <w:rsid w:val="00F14449"/>
    <w:rsid w:val="00F26960"/>
    <w:rsid w:val="00F51846"/>
    <w:rsid w:val="00F60826"/>
    <w:rsid w:val="00F70F9E"/>
    <w:rsid w:val="00F8451D"/>
    <w:rsid w:val="00F908EC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9BFD"/>
  <w15:docId w15:val="{9E196CAB-D847-493D-9823-937CFC3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uiPriority w:val="99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NichtaufgelsteErwhnung">
    <w:name w:val="Unresolved Mention"/>
    <w:basedOn w:val="Absatz-Standardschriftart"/>
    <w:uiPriority w:val="99"/>
    <w:semiHidden/>
    <w:unhideWhenUsed/>
    <w:rsid w:val="007613A8"/>
    <w:rPr>
      <w:color w:val="605E5C"/>
      <w:shd w:val="clear" w:color="auto" w:fill="E1DFDD"/>
    </w:rPr>
  </w:style>
  <w:style w:type="character" w:customStyle="1" w:styleId="Internetverknpfung">
    <w:name w:val="Internetverknüpfung"/>
    <w:rsid w:val="009B61A5"/>
    <w:rPr>
      <w:color w:val="0000FF"/>
      <w:u w:val="single"/>
    </w:rPr>
  </w:style>
  <w:style w:type="paragraph" w:styleId="Kopfzeile">
    <w:name w:val="header"/>
    <w:basedOn w:val="Standard"/>
    <w:link w:val="KopfzeileZchn"/>
    <w:rsid w:val="009B61A5"/>
    <w:pPr>
      <w:widowControl/>
      <w:autoSpaceDN/>
      <w:textAlignment w:val="auto"/>
    </w:pPr>
    <w:rPr>
      <w:rFonts w:eastAsia="Times New Roman" w:cs="Times New Roman"/>
      <w:kern w:val="0"/>
      <w:lang w:bidi="ar-SA"/>
    </w:rPr>
  </w:style>
  <w:style w:type="character" w:customStyle="1" w:styleId="KopfzeileZchn">
    <w:name w:val="Kopfzeile Zchn"/>
    <w:basedOn w:val="Absatz-Standardschriftart"/>
    <w:link w:val="Kopfzeile"/>
    <w:rsid w:val="009B61A5"/>
    <w:rPr>
      <w:rFonts w:eastAsia="Times New Roman" w:cs="Times New Roman"/>
      <w:kern w:val="0"/>
      <w:lang w:bidi="ar-SA"/>
    </w:rPr>
  </w:style>
  <w:style w:type="character" w:customStyle="1" w:styleId="WW8Num3z7">
    <w:name w:val="WW8Num3z7"/>
    <w:qFormat/>
    <w:rsid w:val="00B004F0"/>
  </w:style>
  <w:style w:type="character" w:styleId="BesuchterLink">
    <w:name w:val="FollowedHyperlink"/>
    <w:basedOn w:val="Absatz-Standardschriftart"/>
    <w:uiPriority w:val="99"/>
    <w:semiHidden/>
    <w:unhideWhenUsed/>
    <w:rsid w:val="00DC03B4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DC03B4"/>
    <w:pPr>
      <w:widowControl/>
      <w:autoSpaceDN/>
      <w:spacing w:after="12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character" w:customStyle="1" w:styleId="TextkrperZchn">
    <w:name w:val="Textkörper Zchn"/>
    <w:basedOn w:val="Absatz-Standardschriftart"/>
    <w:link w:val="Textkrper"/>
    <w:rsid w:val="00DC03B4"/>
    <w:rPr>
      <w:rFonts w:ascii="Arial" w:eastAsia="Times New Roman" w:hAnsi="Arial" w:cs="Arial"/>
      <w:kern w:val="0"/>
      <w:sz w:val="22"/>
      <w:lang w:bidi="ar-SA"/>
    </w:rPr>
  </w:style>
  <w:style w:type="character" w:styleId="Fett">
    <w:name w:val="Strong"/>
    <w:uiPriority w:val="22"/>
    <w:qFormat/>
    <w:rsid w:val="00AA7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-rs.de/2022/01/23/6575/" TargetMode="External"/><Relationship Id="rId13" Type="http://schemas.openxmlformats.org/officeDocument/2006/relationships/hyperlink" Target="http://www.jsr-hersbru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arentum.de/fachmessen/parentum-nuernberg-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v-rs.de/wp-content/uploads/2022/01/Realschulverbaende-Forderungen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v-rs.de/wp-content/uploads/2022/01/Presseerklaerung-zu-Forderungen-der-Realschulverbaende-2022.pdf" TargetMode="External"/><Relationship Id="rId14" Type="http://schemas.openxmlformats.org/officeDocument/2006/relationships/hyperlink" Target="mailto:eb-jsr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Nuesslein Andrea (EBR)</cp:lastModifiedBy>
  <cp:revision>4</cp:revision>
  <cp:lastPrinted>2021-11-21T09:52:00Z</cp:lastPrinted>
  <dcterms:created xsi:type="dcterms:W3CDTF">2022-01-25T09:07:00Z</dcterms:created>
  <dcterms:modified xsi:type="dcterms:W3CDTF">2022-01-25T09:28:00Z</dcterms:modified>
</cp:coreProperties>
</file>