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BE5061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8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April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8428BB">
              <w:rPr>
                <w:rFonts w:ascii="Tahoma" w:hAnsi="Tahoma" w:cs="Tahoma"/>
                <w:b/>
                <w:bCs/>
                <w:sz w:val="48"/>
                <w:szCs w:val="48"/>
              </w:rPr>
              <w:t>2017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E86600" w:rsidRDefault="0088221C" w:rsidP="0088221C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11.05</w:t>
      </w:r>
      <w:r w:rsidR="00431D1D">
        <w:rPr>
          <w:rFonts w:ascii="Tahoma" w:hAnsi="Tahoma" w:cs="Tahoma"/>
          <w:b/>
        </w:rPr>
        <w:t>.2017</w:t>
      </w:r>
      <w:r w:rsidR="00E86600">
        <w:rPr>
          <w:rFonts w:ascii="Tahoma" w:hAnsi="Tahoma" w:cs="Tahoma"/>
          <w:b/>
        </w:rPr>
        <w:t xml:space="preserve"> </w:t>
      </w:r>
      <w:r w:rsidR="00E86600"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 xml:space="preserve">Elterninformationsabend </w:t>
      </w:r>
      <w:r>
        <w:rPr>
          <w:rFonts w:ascii="Tahoma" w:hAnsi="Tahoma" w:cs="Tahoma"/>
        </w:rPr>
        <w:t>zum Thema „Extremismus“</w:t>
      </w:r>
    </w:p>
    <w:p w:rsidR="00A72BDD" w:rsidRDefault="0088221C" w:rsidP="00A72BDD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23.05</w:t>
      </w:r>
      <w:r w:rsidR="00431D1D">
        <w:rPr>
          <w:rFonts w:ascii="Tahoma" w:hAnsi="Tahoma" w:cs="Tahoma"/>
          <w:b/>
        </w:rPr>
        <w:t>.2017</w:t>
      </w:r>
      <w:r w:rsidR="00A72BDD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Elternbistro</w:t>
      </w:r>
    </w:p>
    <w:p w:rsidR="005F0117" w:rsidRPr="00E86600" w:rsidRDefault="005F0117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780E72" w:rsidRDefault="0088221C" w:rsidP="00780E72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wir laden </w:t>
      </w:r>
      <w:bookmarkStart w:id="0" w:name="_GoBack"/>
      <w:bookmarkEnd w:id="0"/>
      <w:r>
        <w:rPr>
          <w:rFonts w:ascii="Tahoma" w:hAnsi="Tahoma" w:cs="Tahoma"/>
          <w:kern w:val="0"/>
          <w:lang w:bidi="ar-SA"/>
        </w:rPr>
        <w:t>herzlich zu unserem Informationsabend zum Thema „Extremismus“ ein. Unser Referent Hr. Stefan Malek von der Polizei wird interessante Einblicke und Informationen geben. Eine Einladung folgt.</w:t>
      </w:r>
      <w:r w:rsidR="00780E72">
        <w:rPr>
          <w:rFonts w:ascii="Tahoma" w:hAnsi="Tahoma" w:cs="Tahoma"/>
          <w:kern w:val="0"/>
          <w:lang w:bidi="ar-SA"/>
        </w:rPr>
        <w:t xml:space="preserve"> Außerdem möchten wir Sie darauf hinweisen, dass Sie bei Ordnungsmaßnahmen (u.a. Disziplinarverfahren) die Unterstützung des Elternbeirats beantragen können. Gerne beraten wir Sie.</w:t>
      </w: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88221C" w:rsidRPr="00780E72" w:rsidRDefault="0088221C" w:rsidP="0088221C">
      <w:pPr>
        <w:rPr>
          <w:rFonts w:ascii="Arial" w:hAnsi="Arial" w:cs="Arial"/>
          <w:b/>
          <w:bCs/>
          <w:sz w:val="28"/>
          <w:szCs w:val="28"/>
        </w:rPr>
      </w:pPr>
      <w:r w:rsidRPr="00780E72">
        <w:rPr>
          <w:rFonts w:ascii="Arial" w:hAnsi="Arial" w:cs="Arial"/>
          <w:b/>
          <w:bCs/>
          <w:sz w:val="28"/>
          <w:szCs w:val="28"/>
        </w:rPr>
        <w:t xml:space="preserve">Der Schülerwettbewerb Praktikumsreporter 2017 geht in eine neue Runde </w:t>
      </w:r>
    </w:p>
    <w:p w:rsidR="0088221C" w:rsidRPr="00780E72" w:rsidRDefault="0088221C" w:rsidP="0088221C">
      <w:pPr>
        <w:rPr>
          <w:rFonts w:ascii="Arial" w:hAnsi="Arial" w:cs="Arial"/>
        </w:rPr>
      </w:pPr>
      <w:r w:rsidRPr="00780E72">
        <w:rPr>
          <w:rFonts w:ascii="Arial" w:hAnsi="Arial" w:cs="Arial"/>
        </w:rPr>
        <w:t xml:space="preserve">Auch in diesem Jahr veranstaltet die Praktikumsbörse </w:t>
      </w:r>
      <w:proofErr w:type="spellStart"/>
      <w:r w:rsidRPr="00780E72">
        <w:rPr>
          <w:rFonts w:ascii="Arial" w:hAnsi="Arial" w:cs="Arial"/>
        </w:rPr>
        <w:t>sprungbrett</w:t>
      </w:r>
      <w:proofErr w:type="spellEnd"/>
      <w:r w:rsidRPr="00780E72">
        <w:rPr>
          <w:rFonts w:ascii="Arial" w:hAnsi="Arial" w:cs="Arial"/>
        </w:rPr>
        <w:t xml:space="preserve"> </w:t>
      </w:r>
      <w:proofErr w:type="spellStart"/>
      <w:r w:rsidRPr="00780E72">
        <w:rPr>
          <w:rFonts w:ascii="Arial" w:hAnsi="Arial" w:cs="Arial"/>
        </w:rPr>
        <w:t>bayern</w:t>
      </w:r>
      <w:proofErr w:type="spellEnd"/>
      <w:r w:rsidRPr="00780E72">
        <w:rPr>
          <w:rFonts w:ascii="Arial" w:hAnsi="Arial" w:cs="Arial"/>
        </w:rPr>
        <w:t xml:space="preserve"> wieder den Schülerwettbewerb </w:t>
      </w:r>
      <w:proofErr w:type="spellStart"/>
      <w:r w:rsidRPr="00780E72">
        <w:rPr>
          <w:rFonts w:ascii="Arial" w:hAnsi="Arial" w:cs="Arial"/>
        </w:rPr>
        <w:t>sprungbrett</w:t>
      </w:r>
      <w:proofErr w:type="spellEnd"/>
      <w:r w:rsidRPr="00780E72">
        <w:rPr>
          <w:rFonts w:ascii="Arial" w:hAnsi="Arial" w:cs="Arial"/>
        </w:rPr>
        <w:t xml:space="preserve"> Praktikumsreporter. Schülerinnen und Schüler aller Schularten aus ganz Bayern, die in diesem Schuljahr ein Schülerpraktikum absolvieren, sind aufgerufen, über ihre Praktikumseindrücke zu berichten.</w:t>
      </w:r>
    </w:p>
    <w:p w:rsidR="0088221C" w:rsidRPr="00780E72" w:rsidRDefault="0088221C" w:rsidP="0088221C">
      <w:pPr>
        <w:rPr>
          <w:rFonts w:ascii="Arial" w:hAnsi="Arial" w:cs="Arial"/>
        </w:rPr>
      </w:pPr>
      <w:r w:rsidRPr="00780E72">
        <w:rPr>
          <w:rFonts w:ascii="Arial" w:hAnsi="Arial" w:cs="Arial"/>
        </w:rPr>
        <w:t xml:space="preserve">Der </w:t>
      </w:r>
      <w:proofErr w:type="spellStart"/>
      <w:r w:rsidRPr="00780E72">
        <w:rPr>
          <w:rFonts w:ascii="Arial" w:hAnsi="Arial" w:cs="Arial"/>
        </w:rPr>
        <w:t>sprungbrett</w:t>
      </w:r>
      <w:proofErr w:type="spellEnd"/>
      <w:r w:rsidRPr="00780E72">
        <w:rPr>
          <w:rFonts w:ascii="Arial" w:hAnsi="Arial" w:cs="Arial"/>
        </w:rPr>
        <w:t xml:space="preserve"> Praktikumsreporter wird in drei Kategorien ausgezeichnet:</w:t>
      </w:r>
    </w:p>
    <w:p w:rsidR="0088221C" w:rsidRPr="00780E72" w:rsidRDefault="0088221C" w:rsidP="0088221C">
      <w:pPr>
        <w:pStyle w:val="Listenabsatz"/>
        <w:widowControl/>
        <w:numPr>
          <w:ilvl w:val="0"/>
          <w:numId w:val="7"/>
        </w:numPr>
        <w:suppressAutoHyphens w:val="0"/>
        <w:autoSpaceDN/>
        <w:contextualSpacing w:val="0"/>
        <w:textAlignment w:val="auto"/>
        <w:rPr>
          <w:rFonts w:ascii="Arial" w:hAnsi="Arial" w:cs="Arial"/>
        </w:rPr>
      </w:pPr>
      <w:r w:rsidRPr="00780E72">
        <w:rPr>
          <w:rFonts w:ascii="Arial" w:hAnsi="Arial" w:cs="Arial"/>
        </w:rPr>
        <w:t>Bester Einzelbeitrag</w:t>
      </w:r>
    </w:p>
    <w:p w:rsidR="0088221C" w:rsidRPr="00780E72" w:rsidRDefault="0088221C" w:rsidP="0088221C">
      <w:pPr>
        <w:pStyle w:val="Listenabsatz"/>
        <w:widowControl/>
        <w:numPr>
          <w:ilvl w:val="0"/>
          <w:numId w:val="7"/>
        </w:numPr>
        <w:suppressAutoHyphens w:val="0"/>
        <w:autoSpaceDN/>
        <w:contextualSpacing w:val="0"/>
        <w:textAlignment w:val="auto"/>
        <w:rPr>
          <w:rFonts w:ascii="Arial" w:hAnsi="Arial" w:cs="Arial"/>
        </w:rPr>
      </w:pPr>
      <w:r w:rsidRPr="00780E72">
        <w:rPr>
          <w:rFonts w:ascii="Arial" w:hAnsi="Arial" w:cs="Arial"/>
        </w:rPr>
        <w:t>Bester Gruppenbeitrag</w:t>
      </w:r>
    </w:p>
    <w:p w:rsidR="0088221C" w:rsidRPr="00780E72" w:rsidRDefault="0088221C" w:rsidP="0088221C">
      <w:pPr>
        <w:pStyle w:val="Listenabsatz"/>
        <w:widowControl/>
        <w:numPr>
          <w:ilvl w:val="0"/>
          <w:numId w:val="7"/>
        </w:numPr>
        <w:suppressAutoHyphens w:val="0"/>
        <w:autoSpaceDN/>
        <w:contextualSpacing w:val="0"/>
        <w:textAlignment w:val="auto"/>
        <w:rPr>
          <w:rFonts w:ascii="Arial" w:hAnsi="Arial" w:cs="Arial"/>
        </w:rPr>
      </w:pPr>
      <w:r w:rsidRPr="00780E72">
        <w:rPr>
          <w:rFonts w:ascii="Arial" w:hAnsi="Arial" w:cs="Arial"/>
        </w:rPr>
        <w:t>Bestes Praktikumsvideo</w:t>
      </w:r>
    </w:p>
    <w:p w:rsidR="0088221C" w:rsidRPr="00780E72" w:rsidRDefault="0088221C" w:rsidP="0088221C">
      <w:pPr>
        <w:rPr>
          <w:rFonts w:ascii="Arial" w:hAnsi="Arial" w:cs="Arial"/>
        </w:rPr>
      </w:pPr>
      <w:r w:rsidRPr="00780E72">
        <w:rPr>
          <w:rFonts w:ascii="Arial" w:hAnsi="Arial" w:cs="Arial"/>
        </w:rPr>
        <w:t>Auch die Teilnahme ganzer Klassen in Form eines Gruppenbeitrages ist somit möglich.</w:t>
      </w:r>
    </w:p>
    <w:p w:rsidR="00AF0286" w:rsidRPr="00780E72" w:rsidRDefault="0088221C" w:rsidP="0088221C">
      <w:pPr>
        <w:pStyle w:val="KeinLeerraum"/>
        <w:rPr>
          <w:rFonts w:ascii="Arial" w:eastAsia="Tahoma" w:hAnsi="Arial" w:cs="Arial"/>
          <w:sz w:val="16"/>
          <w:szCs w:val="16"/>
          <w:u w:val="single"/>
        </w:rPr>
      </w:pPr>
      <w:r w:rsidRPr="00780E72">
        <w:rPr>
          <w:rStyle w:val="ng-scope"/>
          <w:rFonts w:ascii="Arial" w:hAnsi="Arial" w:cs="Arial"/>
        </w:rPr>
        <w:t xml:space="preserve">Mehr Informationen zum Wettbewerb sowie die Anmeldemöglichkeit finden Sie auch auf der folgende Webseite unter </w:t>
      </w:r>
      <w:hyperlink r:id="rId10" w:tooltip="https://www.sprungbrett-bayern.de/schueler/praktikumsreporter-2017/" w:history="1">
        <w:r w:rsidRPr="00780E72">
          <w:rPr>
            <w:rStyle w:val="Hyperlink"/>
            <w:rFonts w:ascii="Arial" w:hAnsi="Arial" w:cs="Arial"/>
            <w:sz w:val="20"/>
            <w:szCs w:val="20"/>
          </w:rPr>
          <w:t>www.sprungbrett-bayern.de</w:t>
        </w:r>
      </w:hyperlink>
      <w:r w:rsidRPr="00780E72">
        <w:rPr>
          <w:rFonts w:ascii="Arial" w:hAnsi="Arial" w:cs="Arial"/>
        </w:rPr>
        <w:br/>
      </w: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780E72" w:rsidRDefault="00780E72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Weiter</w:t>
      </w:r>
      <w:r w:rsidR="00A72083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>
        <w:rPr>
          <w:rFonts w:ascii="Tahoma" w:hAnsi="Tahoma" w:cs="Tahoma"/>
          <w:sz w:val="18"/>
          <w:szCs w:val="18"/>
        </w:rPr>
        <w:t>r</w:t>
      </w:r>
      <w:r>
        <w:rPr>
          <w:rFonts w:ascii="Tahoma" w:hAnsi="Tahoma" w:cs="Tahoma"/>
          <w:sz w:val="18"/>
          <w:szCs w:val="18"/>
        </w:rPr>
        <w:t xml:space="preserve"> Homepageseite unter </w:t>
      </w:r>
      <w:hyperlink r:id="rId11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</w:t>
      </w:r>
      <w:r w:rsidR="00742EAE">
        <w:rPr>
          <w:rFonts w:ascii="Tahoma" w:hAnsi="Tahoma" w:cs="Tahoma"/>
          <w:sz w:val="18"/>
          <w:szCs w:val="18"/>
        </w:rPr>
        <w:t>-S</w:t>
      </w:r>
      <w:r>
        <w:rPr>
          <w:rFonts w:ascii="Tahoma" w:hAnsi="Tahoma" w:cs="Tahoma"/>
          <w:sz w:val="18"/>
          <w:szCs w:val="18"/>
        </w:rPr>
        <w:t xml:space="preserve">eite  unter </w:t>
      </w:r>
      <w:hyperlink r:id="rId12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A72083" w:rsidRDefault="00A72083" w:rsidP="005D426E">
      <w:pPr>
        <w:rPr>
          <w:rFonts w:ascii="Tahoma" w:hAnsi="Tahoma" w:cs="Tahoma"/>
          <w:sz w:val="18"/>
          <w:szCs w:val="18"/>
        </w:rPr>
      </w:pPr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562FB8" w:rsidP="003763A2">
      <w:pPr>
        <w:rPr>
          <w:rFonts w:ascii="Tahoma" w:hAnsi="Tahoma" w:cs="Tahoma"/>
        </w:rPr>
      </w:pPr>
      <w:hyperlink r:id="rId13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FB8" w:rsidRDefault="00562FB8">
      <w:r>
        <w:separator/>
      </w:r>
    </w:p>
  </w:endnote>
  <w:endnote w:type="continuationSeparator" w:id="0">
    <w:p w:rsidR="00562FB8" w:rsidRDefault="0056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FB8" w:rsidRDefault="00562FB8">
      <w:r>
        <w:rPr>
          <w:color w:val="000000"/>
        </w:rPr>
        <w:ptab w:relativeTo="margin" w:alignment="center" w:leader="none"/>
      </w:r>
    </w:p>
  </w:footnote>
  <w:footnote w:type="continuationSeparator" w:id="0">
    <w:p w:rsidR="00562FB8" w:rsidRDefault="00562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F1501"/>
    <w:multiLevelType w:val="hybridMultilevel"/>
    <w:tmpl w:val="03F2D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973EF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2E7CA9"/>
    <w:rsid w:val="00313DC2"/>
    <w:rsid w:val="003153FD"/>
    <w:rsid w:val="003312FF"/>
    <w:rsid w:val="0035058B"/>
    <w:rsid w:val="003763A2"/>
    <w:rsid w:val="003924C9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31D1D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62FB8"/>
    <w:rsid w:val="005B5315"/>
    <w:rsid w:val="005B5DAC"/>
    <w:rsid w:val="005D426E"/>
    <w:rsid w:val="005E1594"/>
    <w:rsid w:val="005E1CE0"/>
    <w:rsid w:val="005E2885"/>
    <w:rsid w:val="005E32B7"/>
    <w:rsid w:val="005F0117"/>
    <w:rsid w:val="0060584A"/>
    <w:rsid w:val="0061663C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2EAE"/>
    <w:rsid w:val="00780E72"/>
    <w:rsid w:val="00785D79"/>
    <w:rsid w:val="007A4633"/>
    <w:rsid w:val="007C283A"/>
    <w:rsid w:val="007C2B62"/>
    <w:rsid w:val="007D2224"/>
    <w:rsid w:val="007E3338"/>
    <w:rsid w:val="00803A31"/>
    <w:rsid w:val="008078D5"/>
    <w:rsid w:val="008428BB"/>
    <w:rsid w:val="0088221C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55015"/>
    <w:rsid w:val="009928BC"/>
    <w:rsid w:val="009A6FDA"/>
    <w:rsid w:val="009B49D4"/>
    <w:rsid w:val="00A147F4"/>
    <w:rsid w:val="00A301C5"/>
    <w:rsid w:val="00A30346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C69C7"/>
    <w:rsid w:val="00BD27D2"/>
    <w:rsid w:val="00BE5061"/>
    <w:rsid w:val="00BE779F"/>
    <w:rsid w:val="00C12199"/>
    <w:rsid w:val="00C35DCC"/>
    <w:rsid w:val="00C64238"/>
    <w:rsid w:val="00C77198"/>
    <w:rsid w:val="00CB6EE4"/>
    <w:rsid w:val="00CC499E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70F9E"/>
    <w:rsid w:val="00F8451D"/>
    <w:rsid w:val="00FC60A9"/>
    <w:rsid w:val="00FD677C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b-jsr@gmx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Elternbeirat-der-JSR-Hersbruck-788140427979134/?ref=bookmark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sr-hersbruck.de/site/fam/eltern/index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sprungbrett-bayern.de/schueler/praktikumsreporter-201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D9059-D085-4D3F-AE3A-E5334034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3</cp:revision>
  <cp:lastPrinted>2017-03-19T17:51:00Z</cp:lastPrinted>
  <dcterms:created xsi:type="dcterms:W3CDTF">2017-04-23T13:03:00Z</dcterms:created>
  <dcterms:modified xsi:type="dcterms:W3CDTF">2017-04-23T18:07:00Z</dcterms:modified>
</cp:coreProperties>
</file>